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684EFE" w14:textId="03C89831" w:rsidR="00D0777A" w:rsidRDefault="00D0777A">
      <w:pPr>
        <w:rPr>
          <w:b/>
        </w:rPr>
      </w:pPr>
      <w:bookmarkStart w:id="0" w:name="_Hlk36217163"/>
      <w:bookmarkEnd w:id="0"/>
      <w:r>
        <w:rPr>
          <w:rFonts w:hint="eastAsia"/>
          <w:b/>
        </w:rPr>
        <w:t>3</w:t>
      </w:r>
      <w:r>
        <w:rPr>
          <w:b/>
        </w:rPr>
        <w:t xml:space="preserve"> </w:t>
      </w:r>
      <w:r>
        <w:rPr>
          <w:rFonts w:hint="eastAsia"/>
          <w:b/>
        </w:rPr>
        <w:t>模拟量输入输出</w:t>
      </w:r>
    </w:p>
    <w:p w14:paraId="0357D26D" w14:textId="1D7D7A5F" w:rsidR="00D0777A" w:rsidRDefault="00D0777A">
      <w:pPr>
        <w:rPr>
          <w:b/>
        </w:rPr>
      </w:pPr>
      <w:r>
        <w:rPr>
          <w:rFonts w:hint="eastAsia"/>
          <w:b/>
        </w:rPr>
        <w:t>3.1</w:t>
      </w:r>
      <w:r>
        <w:rPr>
          <w:b/>
        </w:rPr>
        <w:t xml:space="preserve"> </w:t>
      </w:r>
      <w:r>
        <w:rPr>
          <w:rFonts w:hint="eastAsia"/>
          <w:b/>
        </w:rPr>
        <w:t>多通道数据采集系统DAS的配置方案</w:t>
      </w:r>
    </w:p>
    <w:p w14:paraId="71CC52B2" w14:textId="400CB13A" w:rsidR="00920669" w:rsidRDefault="0092066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1.</w:t>
      </w:r>
      <w:r>
        <w:rPr>
          <w:b/>
        </w:rPr>
        <w:t xml:space="preserve"> </w:t>
      </w:r>
      <w:r>
        <w:rPr>
          <w:rFonts w:hint="eastAsia"/>
          <w:b/>
        </w:rPr>
        <w:t>无采样保持器，多通道共享ADC</w:t>
      </w:r>
    </w:p>
    <w:p w14:paraId="41F7D271" w14:textId="26067EEC" w:rsidR="00920669" w:rsidRDefault="0092066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2.</w:t>
      </w:r>
      <w:r>
        <w:rPr>
          <w:b/>
        </w:rPr>
        <w:t xml:space="preserve"> </w:t>
      </w:r>
      <w:r>
        <w:rPr>
          <w:rFonts w:hint="eastAsia"/>
          <w:b/>
        </w:rPr>
        <w:t>多通道共享采样保持器+ADC</w:t>
      </w:r>
    </w:p>
    <w:p w14:paraId="623FEDC3" w14:textId="6EF96D2D" w:rsidR="00920669" w:rsidRDefault="0092066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3.</w:t>
      </w:r>
      <w:r>
        <w:rPr>
          <w:b/>
        </w:rPr>
        <w:t xml:space="preserve"> </w:t>
      </w:r>
      <w:r>
        <w:rPr>
          <w:rFonts w:hint="eastAsia"/>
          <w:b/>
        </w:rPr>
        <w:t>独立采样保持其，多通道共享ADC</w:t>
      </w:r>
    </w:p>
    <w:p w14:paraId="71DE4C9C" w14:textId="6860ADC5" w:rsidR="00920669" w:rsidRPr="00920669" w:rsidRDefault="00920669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4.</w:t>
      </w:r>
      <w:r>
        <w:rPr>
          <w:b/>
        </w:rPr>
        <w:t xml:space="preserve"> </w:t>
      </w:r>
      <w:r>
        <w:rPr>
          <w:rFonts w:hint="eastAsia"/>
          <w:b/>
        </w:rPr>
        <w:t>独立通道</w:t>
      </w:r>
    </w:p>
    <w:p w14:paraId="6EDC1EB7" w14:textId="1265BBB0" w:rsidR="00D0777A" w:rsidRDefault="00D0777A">
      <w:pPr>
        <w:rPr>
          <w:b/>
        </w:rPr>
      </w:pPr>
      <w:r>
        <w:rPr>
          <w:rFonts w:hint="eastAsia"/>
          <w:b/>
        </w:rPr>
        <w:t>3.2</w:t>
      </w:r>
      <w:r>
        <w:rPr>
          <w:b/>
        </w:rPr>
        <w:t xml:space="preserve"> </w:t>
      </w:r>
      <w:r>
        <w:rPr>
          <w:rFonts w:hint="eastAsia"/>
          <w:b/>
        </w:rPr>
        <w:t>信号放大</w:t>
      </w:r>
    </w:p>
    <w:p w14:paraId="63DE0ED9" w14:textId="0B27A61C" w:rsidR="009F3FEC" w:rsidRDefault="009F3FEC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1.</w:t>
      </w:r>
      <w:r>
        <w:rPr>
          <w:b/>
        </w:rPr>
        <w:t xml:space="preserve"> </w:t>
      </w:r>
      <w:r>
        <w:rPr>
          <w:rFonts w:hint="eastAsia"/>
          <w:b/>
        </w:rPr>
        <w:t>仪用放大器</w:t>
      </w:r>
    </w:p>
    <w:p w14:paraId="0B1C2B1C" w14:textId="7AEB51DB" w:rsidR="009F3FEC" w:rsidRDefault="009F3FEC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2.</w:t>
      </w:r>
      <w:r>
        <w:rPr>
          <w:b/>
        </w:rPr>
        <w:t xml:space="preserve"> </w:t>
      </w:r>
      <w:r>
        <w:rPr>
          <w:rFonts w:hint="eastAsia"/>
          <w:b/>
        </w:rPr>
        <w:t>程控增益放大器</w:t>
      </w:r>
    </w:p>
    <w:p w14:paraId="186BFD28" w14:textId="129C898F" w:rsidR="00D0777A" w:rsidRDefault="00745178">
      <w:pPr>
        <w:rPr>
          <w:b/>
        </w:rPr>
      </w:pPr>
      <w:r>
        <w:rPr>
          <w:rFonts w:hint="eastAsia"/>
          <w:b/>
        </w:rPr>
        <w:t>3.3</w:t>
      </w:r>
      <w:r>
        <w:rPr>
          <w:b/>
        </w:rPr>
        <w:t xml:space="preserve"> </w:t>
      </w:r>
      <w:r>
        <w:rPr>
          <w:rFonts w:hint="eastAsia"/>
          <w:b/>
        </w:rPr>
        <w:t>信号滤波</w:t>
      </w:r>
      <w:r w:rsidR="006B5926">
        <w:rPr>
          <w:rFonts w:hint="eastAsia"/>
          <w:b/>
        </w:rPr>
        <w:t>、采样保持器、模拟多路开关</w:t>
      </w:r>
    </w:p>
    <w:p w14:paraId="1A55E35B" w14:textId="31AC6910" w:rsidR="00805F77" w:rsidRDefault="00805F77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1.</w:t>
      </w:r>
      <w:r>
        <w:rPr>
          <w:b/>
        </w:rPr>
        <w:t xml:space="preserve"> </w:t>
      </w:r>
      <w:r>
        <w:rPr>
          <w:rFonts w:hint="eastAsia"/>
          <w:b/>
        </w:rPr>
        <w:t>信号滤波</w:t>
      </w:r>
    </w:p>
    <w:p w14:paraId="3E475B70" w14:textId="6C561E99" w:rsidR="00805F77" w:rsidRDefault="00805F77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2.</w:t>
      </w:r>
      <w:r>
        <w:rPr>
          <w:b/>
        </w:rPr>
        <w:t xml:space="preserve"> </w:t>
      </w:r>
      <w:r>
        <w:rPr>
          <w:rFonts w:hint="eastAsia"/>
          <w:b/>
        </w:rPr>
        <w:t>采样保持器</w:t>
      </w:r>
    </w:p>
    <w:p w14:paraId="3EE0D283" w14:textId="2503AE28" w:rsidR="00805F77" w:rsidRDefault="00805F77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3.</w:t>
      </w:r>
      <w:r>
        <w:rPr>
          <w:b/>
        </w:rPr>
        <w:t xml:space="preserve"> </w:t>
      </w:r>
      <w:r>
        <w:rPr>
          <w:rFonts w:hint="eastAsia"/>
          <w:b/>
        </w:rPr>
        <w:t>模拟多路开关</w:t>
      </w:r>
    </w:p>
    <w:p w14:paraId="7583E985" w14:textId="753E98C0" w:rsidR="006B5926" w:rsidRDefault="006B5926">
      <w:pPr>
        <w:rPr>
          <w:b/>
        </w:rPr>
      </w:pPr>
      <w:r>
        <w:rPr>
          <w:rFonts w:hint="eastAsia"/>
          <w:b/>
        </w:rPr>
        <w:t>3.4</w:t>
      </w:r>
      <w:r>
        <w:rPr>
          <w:b/>
        </w:rPr>
        <w:t xml:space="preserve"> </w:t>
      </w:r>
      <w:r w:rsidR="00E2667E">
        <w:rPr>
          <w:rFonts w:hint="eastAsia"/>
          <w:b/>
        </w:rPr>
        <w:t>ADC模数转换</w:t>
      </w:r>
    </w:p>
    <w:p w14:paraId="7D76FA5A" w14:textId="35F96CCE" w:rsidR="002E7CAD" w:rsidRDefault="002E7CAD">
      <w:pPr>
        <w:rPr>
          <w:rFonts w:hint="eastAsia"/>
          <w:b/>
        </w:rPr>
      </w:pPr>
      <w:r>
        <w:rPr>
          <w:rFonts w:hint="eastAsia"/>
          <w:b/>
        </w:rPr>
        <w:t>3.5</w:t>
      </w:r>
      <w:r>
        <w:rPr>
          <w:b/>
        </w:rPr>
        <w:t xml:space="preserve"> </w:t>
      </w:r>
      <w:r>
        <w:rPr>
          <w:rFonts w:hint="eastAsia"/>
          <w:b/>
        </w:rPr>
        <w:t>DAC数模转换</w:t>
      </w:r>
    </w:p>
    <w:p w14:paraId="67D7D552" w14:textId="77777777" w:rsidR="00D0777A" w:rsidRPr="00D0777A" w:rsidRDefault="00D0777A">
      <w:pPr>
        <w:rPr>
          <w:b/>
        </w:rPr>
      </w:pPr>
    </w:p>
    <w:p w14:paraId="3768DC55" w14:textId="6BB36CF8" w:rsidR="00DD6373" w:rsidRPr="00A2193B" w:rsidRDefault="00DD6373">
      <w:pPr>
        <w:rPr>
          <w:b/>
        </w:rPr>
      </w:pPr>
      <w:r w:rsidRPr="00A52ACD">
        <w:rPr>
          <w:rFonts w:hint="eastAsia"/>
          <w:b/>
          <w:highlight w:val="green"/>
        </w:rPr>
        <w:t>3.1</w:t>
      </w:r>
      <w:r w:rsidRPr="00A52ACD">
        <w:rPr>
          <w:b/>
          <w:highlight w:val="green"/>
        </w:rPr>
        <w:t xml:space="preserve"> </w:t>
      </w:r>
      <w:r w:rsidRPr="00A52ACD">
        <w:rPr>
          <w:rFonts w:hint="eastAsia"/>
          <w:b/>
          <w:highlight w:val="green"/>
        </w:rPr>
        <w:t>多通道数据采集系统DAS（</w:t>
      </w:r>
      <w:r w:rsidRPr="00A52ACD">
        <w:rPr>
          <w:b/>
          <w:highlight w:val="green"/>
        </w:rPr>
        <w:t>Data Acquisition System</w:t>
      </w:r>
      <w:r w:rsidRPr="00A52ACD">
        <w:rPr>
          <w:rFonts w:hint="eastAsia"/>
          <w:b/>
          <w:highlight w:val="green"/>
        </w:rPr>
        <w:t>）</w:t>
      </w:r>
    </w:p>
    <w:p w14:paraId="31D39B3F" w14:textId="3D86B51D" w:rsidR="00403B01" w:rsidRDefault="005813F8">
      <w:r>
        <w:rPr>
          <w:rFonts w:hint="eastAsia"/>
        </w:rPr>
        <w:t>0.</w:t>
      </w:r>
      <w:r>
        <w:t xml:space="preserve"> </w:t>
      </w:r>
      <w:r w:rsidR="00425533">
        <w:rPr>
          <w:rFonts w:hint="eastAsia"/>
        </w:rPr>
        <w:t>基本部件：信号调理+模拟多路开关+采样保持器+ADC</w:t>
      </w:r>
    </w:p>
    <w:p w14:paraId="73DF007C" w14:textId="54853F13" w:rsidR="00403B01" w:rsidRDefault="00403B01">
      <w:r>
        <w:rPr>
          <w:noProof/>
        </w:rPr>
        <w:drawing>
          <wp:inline distT="0" distB="0" distL="0" distR="0" wp14:anchorId="16D1A9D3" wp14:editId="117EAE85">
            <wp:extent cx="2161735" cy="9988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3820" cy="10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E06C" w14:textId="023B18DB" w:rsidR="00DD6373" w:rsidRDefault="00087B16">
      <w:r>
        <w:rPr>
          <w:rFonts w:hint="eastAsia"/>
        </w:rPr>
        <w:t>1</w:t>
      </w:r>
      <w:r>
        <w:t xml:space="preserve">. </w:t>
      </w:r>
      <w:r w:rsidR="00F97E93">
        <w:rPr>
          <w:rFonts w:hint="eastAsia"/>
        </w:rPr>
        <w:t>分时共享电路环节的配置方案</w:t>
      </w:r>
    </w:p>
    <w:p w14:paraId="11717451" w14:textId="5EECD273" w:rsidR="001C52B8" w:rsidRDefault="001C52B8">
      <w:r>
        <w:rPr>
          <w:rFonts w:hint="eastAsia"/>
        </w:rPr>
        <w:t>（1） 无采样保持器的多通道共享ADC方案</w:t>
      </w:r>
    </w:p>
    <w:p w14:paraId="3E527592" w14:textId="50FF2F74" w:rsidR="001C52B8" w:rsidRDefault="006A4504">
      <w:r>
        <w:rPr>
          <w:noProof/>
        </w:rPr>
        <w:drawing>
          <wp:inline distT="0" distB="0" distL="0" distR="0" wp14:anchorId="68CC53D9" wp14:editId="4907275E">
            <wp:extent cx="2475918" cy="1026941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5402" cy="105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1F9D" w14:textId="550D1636" w:rsidR="001C52B8" w:rsidRDefault="001C52B8">
      <w:r>
        <w:rPr>
          <w:rFonts w:hint="eastAsia"/>
        </w:rPr>
        <w:t>（2）</w:t>
      </w:r>
      <w:r w:rsidR="00820419">
        <w:rPr>
          <w:rFonts w:hint="eastAsia"/>
        </w:rPr>
        <w:t>多通道共享采样保持器和ADC的方案</w:t>
      </w:r>
    </w:p>
    <w:p w14:paraId="721A063B" w14:textId="2F5C9AFA" w:rsidR="008E4D7F" w:rsidRDefault="00EE2E38">
      <w:r>
        <w:rPr>
          <w:noProof/>
        </w:rPr>
        <w:drawing>
          <wp:inline distT="0" distB="0" distL="0" distR="0" wp14:anchorId="0EB223F1" wp14:editId="1D6C1A27">
            <wp:extent cx="2377440" cy="1916764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6592" cy="194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2C6F" w14:textId="041DA138" w:rsidR="005405F3" w:rsidRDefault="00820419">
      <w:r>
        <w:rPr>
          <w:rFonts w:hint="eastAsia"/>
        </w:rPr>
        <w:t>（3）带独立采样保持器的多通道共享ADC方案</w:t>
      </w:r>
    </w:p>
    <w:p w14:paraId="7FBE9C4F" w14:textId="130AE89B" w:rsidR="005405F3" w:rsidRDefault="005405F3">
      <w:r>
        <w:rPr>
          <w:noProof/>
        </w:rPr>
        <w:lastRenderedPageBreak/>
        <w:drawing>
          <wp:inline distT="0" distB="0" distL="0" distR="0" wp14:anchorId="248A3B2E" wp14:editId="6482C5AC">
            <wp:extent cx="2519217" cy="15905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4022" cy="160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9CBB" w14:textId="5C484969" w:rsidR="00F97E93" w:rsidRDefault="00F97E93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独立通道的配置方案</w:t>
      </w:r>
      <w:r w:rsidR="0032604E">
        <w:rPr>
          <w:rFonts w:hint="eastAsia"/>
        </w:rPr>
        <w:t>（最优）</w:t>
      </w:r>
    </w:p>
    <w:p w14:paraId="1C09C59A" w14:textId="6DB01F75" w:rsidR="00F97E93" w:rsidRDefault="005405F3">
      <w:r>
        <w:rPr>
          <w:noProof/>
        </w:rPr>
        <w:drawing>
          <wp:inline distT="0" distB="0" distL="0" distR="0" wp14:anchorId="18E6D598" wp14:editId="63F49329">
            <wp:extent cx="2794554" cy="1790052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0899" cy="181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C5F1" w14:textId="77777777" w:rsidR="00502C58" w:rsidRDefault="00502C58"/>
    <w:p w14:paraId="28B078A9" w14:textId="0EAE69D5" w:rsidR="00116135" w:rsidRDefault="003743BC">
      <w:pPr>
        <w:rPr>
          <w:b/>
        </w:rPr>
      </w:pPr>
      <w:r w:rsidRPr="00A52ACD">
        <w:rPr>
          <w:rFonts w:hint="eastAsia"/>
          <w:b/>
          <w:highlight w:val="green"/>
        </w:rPr>
        <w:t>3.2</w:t>
      </w:r>
      <w:r w:rsidRPr="00A52ACD">
        <w:rPr>
          <w:b/>
          <w:highlight w:val="green"/>
        </w:rPr>
        <w:t xml:space="preserve"> </w:t>
      </w:r>
      <w:r w:rsidRPr="00A52ACD">
        <w:rPr>
          <w:rFonts w:hint="eastAsia"/>
          <w:b/>
          <w:highlight w:val="green"/>
        </w:rPr>
        <w:t>信号放大</w:t>
      </w:r>
    </w:p>
    <w:p w14:paraId="15B916C2" w14:textId="3E2F494E" w:rsidR="00F05386" w:rsidRDefault="00F05386">
      <w:r>
        <w:rPr>
          <w:rFonts w:hint="eastAsia"/>
        </w:rPr>
        <w:t>0.</w:t>
      </w:r>
      <w:r>
        <w:t xml:space="preserve"> </w:t>
      </w:r>
      <w:r>
        <w:rPr>
          <w:rFonts w:hint="eastAsia"/>
        </w:rPr>
        <w:t>集成运放（</w:t>
      </w:r>
      <w:r>
        <w:t>Operational Amplifier</w:t>
      </w:r>
      <w:r>
        <w:rPr>
          <w:rFonts w:hint="eastAsia"/>
        </w:rPr>
        <w:t>）与放大电路</w:t>
      </w:r>
    </w:p>
    <w:p w14:paraId="371C03F0" w14:textId="1BB40DC8" w:rsidR="00F05386" w:rsidRPr="00F05386" w:rsidRDefault="00C561F9">
      <w:r>
        <w:rPr>
          <w:noProof/>
        </w:rPr>
        <w:drawing>
          <wp:inline distT="0" distB="0" distL="0" distR="0" wp14:anchorId="44639FE8" wp14:editId="31B5473A">
            <wp:extent cx="2025747" cy="151824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6559" cy="15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1789D" wp14:editId="5A914B39">
            <wp:extent cx="2082019" cy="15140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4005" cy="152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ADF1" w14:textId="4E89B5EE" w:rsidR="00C10296" w:rsidRDefault="00642B0E" w:rsidP="00F24D5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仪用放大器</w:t>
      </w:r>
    </w:p>
    <w:p w14:paraId="393C049C" w14:textId="7EB5540C" w:rsidR="00F24D5C" w:rsidRDefault="00F24D5C" w:rsidP="00F24D5C">
      <w:r>
        <w:rPr>
          <w:noProof/>
        </w:rPr>
        <w:drawing>
          <wp:inline distT="0" distB="0" distL="0" distR="0" wp14:anchorId="289882B9" wp14:editId="0CEB6C82">
            <wp:extent cx="1656125" cy="124264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2914" cy="1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E1A">
        <w:rPr>
          <w:noProof/>
        </w:rPr>
        <w:drawing>
          <wp:inline distT="0" distB="0" distL="0" distR="0" wp14:anchorId="0D664686" wp14:editId="1C528615">
            <wp:extent cx="2276475" cy="7264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6196" cy="73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0526" w14:textId="75B138E2" w:rsidR="00502C58" w:rsidRDefault="00642B0E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程控增益放大器</w:t>
      </w:r>
    </w:p>
    <w:p w14:paraId="6F22AD9D" w14:textId="06361AC0" w:rsidR="00A525BD" w:rsidRDefault="007E41C0">
      <w:r>
        <w:rPr>
          <w:noProof/>
        </w:rPr>
        <w:drawing>
          <wp:inline distT="0" distB="0" distL="0" distR="0" wp14:anchorId="56BC5970" wp14:editId="6400DDB5">
            <wp:extent cx="2405575" cy="4245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2440" cy="4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841" w14:textId="5E47E4A2" w:rsidR="00E851BD" w:rsidRDefault="00E851BD">
      <w:r>
        <w:rPr>
          <w:noProof/>
        </w:rPr>
        <w:lastRenderedPageBreak/>
        <w:drawing>
          <wp:inline distT="0" distB="0" distL="0" distR="0" wp14:anchorId="071B05A1" wp14:editId="50002BD7">
            <wp:extent cx="2180492" cy="175131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0836" cy="17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5BEF" w14:textId="7B30A5CE" w:rsidR="00932FCE" w:rsidRDefault="00932FCE"/>
    <w:p w14:paraId="3B3E2F63" w14:textId="77777777" w:rsidR="00591ADC" w:rsidRDefault="00932FCE" w:rsidP="00591ADC">
      <w:pPr>
        <w:rPr>
          <w:b/>
        </w:rPr>
      </w:pPr>
      <w:r>
        <w:rPr>
          <w:rFonts w:hint="eastAsia"/>
          <w:b/>
        </w:rPr>
        <w:t>3.3</w:t>
      </w:r>
      <w:r>
        <w:rPr>
          <w:b/>
        </w:rPr>
        <w:t xml:space="preserve"> </w:t>
      </w:r>
      <w:r w:rsidR="00591ADC">
        <w:rPr>
          <w:rFonts w:hint="eastAsia"/>
          <w:b/>
        </w:rPr>
        <w:t>信号滤波、采样保持器、模拟多路开关</w:t>
      </w:r>
    </w:p>
    <w:p w14:paraId="1455C2B4" w14:textId="4A71435A" w:rsidR="00932FCE" w:rsidRDefault="00D176EA">
      <w:pPr>
        <w:rPr>
          <w:b/>
        </w:rPr>
      </w:pPr>
      <w:r w:rsidRPr="00A52ACD">
        <w:rPr>
          <w:b/>
          <w:highlight w:val="green"/>
        </w:rPr>
        <w:t xml:space="preserve">1. </w:t>
      </w:r>
      <w:r w:rsidR="00982492" w:rsidRPr="00A52ACD">
        <w:rPr>
          <w:rFonts w:hint="eastAsia"/>
          <w:b/>
          <w:highlight w:val="green"/>
        </w:rPr>
        <w:t>信号滤波</w:t>
      </w:r>
    </w:p>
    <w:p w14:paraId="0B91F460" w14:textId="77777777" w:rsidR="00613579" w:rsidRDefault="00860DD9">
      <w:pPr>
        <w:rPr>
          <w:noProof/>
        </w:rPr>
      </w:pPr>
      <w:r>
        <w:rPr>
          <w:noProof/>
        </w:rPr>
        <w:drawing>
          <wp:inline distT="0" distB="0" distL="0" distR="0" wp14:anchorId="3D0F805E" wp14:editId="150D3923">
            <wp:extent cx="2166424" cy="1348167"/>
            <wp:effectExtent l="0" t="0" r="571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7708" cy="136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65D" w:rsidRPr="00B5765D">
        <w:rPr>
          <w:noProof/>
        </w:rPr>
        <w:t xml:space="preserve"> </w:t>
      </w:r>
      <w:r w:rsidR="00B5765D">
        <w:rPr>
          <w:noProof/>
        </w:rPr>
        <w:drawing>
          <wp:inline distT="0" distB="0" distL="0" distR="0" wp14:anchorId="1067D9E4" wp14:editId="112D683E">
            <wp:extent cx="1941342" cy="1422524"/>
            <wp:effectExtent l="0" t="0" r="190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0708" cy="14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579" w:rsidRPr="00613579">
        <w:rPr>
          <w:noProof/>
        </w:rPr>
        <w:t xml:space="preserve"> </w:t>
      </w:r>
    </w:p>
    <w:p w14:paraId="018A4869" w14:textId="30F4FE1F" w:rsidR="00982492" w:rsidRDefault="00613579">
      <w:r>
        <w:rPr>
          <w:noProof/>
        </w:rPr>
        <w:drawing>
          <wp:inline distT="0" distB="0" distL="0" distR="0" wp14:anchorId="14F04C71" wp14:editId="3702BB6A">
            <wp:extent cx="2376554" cy="176073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7223" cy="17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B6A4" w14:textId="5D6DD58E" w:rsidR="00591001" w:rsidRDefault="00D176EA" w:rsidP="00D176EA">
      <w:r>
        <w:rPr>
          <w:rFonts w:hint="eastAsia"/>
        </w:rPr>
        <w:t>（1）</w:t>
      </w:r>
      <w:r w:rsidR="00591001">
        <w:rPr>
          <w:rFonts w:hint="eastAsia"/>
        </w:rPr>
        <w:t>低通滤波器</w:t>
      </w:r>
    </w:p>
    <w:p w14:paraId="49536F65" w14:textId="4191EC94" w:rsidR="00A749EF" w:rsidRDefault="00676896" w:rsidP="00D176EA">
      <w:pPr>
        <w:ind w:firstLine="420"/>
      </w:pPr>
      <w:r>
        <w:rPr>
          <w:rFonts w:hint="eastAsia"/>
        </w:rPr>
        <w:t>（</w:t>
      </w:r>
      <w:r w:rsidR="00D176EA">
        <w:t>a</w:t>
      </w:r>
      <w:r>
        <w:rPr>
          <w:rFonts w:hint="eastAsia"/>
        </w:rPr>
        <w:t>）</w:t>
      </w:r>
      <w:r w:rsidR="00A749EF">
        <w:rPr>
          <w:rFonts w:hint="eastAsia"/>
        </w:rPr>
        <w:t>无源</w:t>
      </w:r>
    </w:p>
    <w:p w14:paraId="012A3A64" w14:textId="6CF157A6" w:rsidR="00FD2FFA" w:rsidRDefault="0096625F" w:rsidP="0096625F">
      <w:pPr>
        <w:rPr>
          <w:noProof/>
        </w:rPr>
      </w:pPr>
      <w:r>
        <w:rPr>
          <w:noProof/>
        </w:rPr>
        <w:drawing>
          <wp:inline distT="0" distB="0" distL="0" distR="0" wp14:anchorId="05F65D83" wp14:editId="30F08564">
            <wp:extent cx="2405575" cy="94375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5825" cy="9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7B3" w:rsidRPr="007A57B3">
        <w:rPr>
          <w:noProof/>
        </w:rPr>
        <w:t xml:space="preserve"> </w:t>
      </w:r>
    </w:p>
    <w:p w14:paraId="3B8107E6" w14:textId="162DBAD7" w:rsidR="00A46FBD" w:rsidRDefault="00676896" w:rsidP="0096625F">
      <w:pPr>
        <w:rPr>
          <w:noProof/>
        </w:rPr>
      </w:pPr>
      <w:r>
        <w:rPr>
          <w:noProof/>
        </w:rPr>
        <w:drawing>
          <wp:inline distT="0" distB="0" distL="0" distR="0" wp14:anchorId="35512DC4" wp14:editId="4A53B7E4">
            <wp:extent cx="2341009" cy="156127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6981" cy="15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2F">
        <w:rPr>
          <w:noProof/>
        </w:rPr>
        <w:drawing>
          <wp:inline distT="0" distB="0" distL="0" distR="0" wp14:anchorId="26D26E2D" wp14:editId="71D96B91">
            <wp:extent cx="2288344" cy="1533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6395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2332" w14:textId="24BB6388" w:rsidR="00CA0B9C" w:rsidRDefault="00A749EF" w:rsidP="009D264E">
      <w:pPr>
        <w:pStyle w:val="ListParagraph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</w:rPr>
        <w:t>有源</w:t>
      </w:r>
    </w:p>
    <w:p w14:paraId="4E30FFFC" w14:textId="37E08EE3" w:rsidR="00A749EF" w:rsidRDefault="00CA0B9C" w:rsidP="00CA0B9C">
      <w:r>
        <w:rPr>
          <w:noProof/>
        </w:rPr>
        <w:lastRenderedPageBreak/>
        <w:drawing>
          <wp:inline distT="0" distB="0" distL="0" distR="0" wp14:anchorId="49974DAA" wp14:editId="120136AB">
            <wp:extent cx="1974166" cy="1649351"/>
            <wp:effectExtent l="0" t="0" r="762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93277" cy="16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B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39CDBE" wp14:editId="68262B8A">
            <wp:extent cx="1486486" cy="16797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00442" cy="16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0E46" w14:textId="03E9AA84" w:rsidR="00591001" w:rsidRDefault="009D264E" w:rsidP="009D264E">
      <w:r>
        <w:rPr>
          <w:rFonts w:hint="eastAsia"/>
        </w:rPr>
        <w:t>（2）</w:t>
      </w:r>
      <w:r w:rsidR="00591001">
        <w:rPr>
          <w:rFonts w:hint="eastAsia"/>
        </w:rPr>
        <w:t>集成电路滤波器</w:t>
      </w:r>
    </w:p>
    <w:p w14:paraId="19314B16" w14:textId="4068D4A9" w:rsidR="005F2AC8" w:rsidRDefault="008E6D27" w:rsidP="00621C2F">
      <w:pPr>
        <w:rPr>
          <w:noProof/>
        </w:rPr>
      </w:pPr>
      <w:r>
        <w:rPr>
          <w:noProof/>
        </w:rPr>
        <w:drawing>
          <wp:inline distT="0" distB="0" distL="0" distR="0" wp14:anchorId="5DA2DAD9" wp14:editId="5FE491D2">
            <wp:extent cx="2280854" cy="1754554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2881" cy="177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5F" w:rsidRPr="0096625F">
        <w:rPr>
          <w:noProof/>
        </w:rPr>
        <w:t xml:space="preserve"> </w:t>
      </w:r>
    </w:p>
    <w:p w14:paraId="10B324A6" w14:textId="79C0116E" w:rsidR="009E1675" w:rsidRPr="00A52ACD" w:rsidRDefault="009E1675" w:rsidP="0064417B">
      <w:pPr>
        <w:pStyle w:val="ListParagraph"/>
        <w:numPr>
          <w:ilvl w:val="0"/>
          <w:numId w:val="1"/>
        </w:numPr>
        <w:ind w:firstLineChars="0"/>
        <w:rPr>
          <w:b/>
          <w:highlight w:val="green"/>
        </w:rPr>
      </w:pPr>
      <w:r w:rsidRPr="00A52ACD">
        <w:rPr>
          <w:rFonts w:hint="eastAsia"/>
          <w:b/>
          <w:highlight w:val="green"/>
        </w:rPr>
        <w:t>采样保持器</w:t>
      </w:r>
    </w:p>
    <w:p w14:paraId="5869A56A" w14:textId="40354E8B" w:rsidR="0052749A" w:rsidRDefault="00E379B3" w:rsidP="00E379B3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为什么进行采样保持</w:t>
      </w:r>
      <w:r w:rsidR="006E3665">
        <w:rPr>
          <w:rFonts w:hint="eastAsia"/>
        </w:rPr>
        <w:t>：ADC需要时间，转换器件输入需要稳定</w:t>
      </w:r>
    </w:p>
    <w:p w14:paraId="4E405187" w14:textId="77777777" w:rsidR="0019213C" w:rsidRDefault="00894FAB" w:rsidP="0019213C">
      <w:pPr>
        <w:ind w:firstLine="420"/>
      </w:pPr>
      <w:r>
        <w:rPr>
          <w:noProof/>
        </w:rPr>
        <w:drawing>
          <wp:inline distT="0" distB="0" distL="0" distR="0" wp14:anchorId="6B254C5B" wp14:editId="4AACDF9F">
            <wp:extent cx="2349304" cy="1408326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0005" cy="14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13C">
        <w:rPr>
          <w:noProof/>
        </w:rPr>
        <w:drawing>
          <wp:inline distT="0" distB="0" distL="0" distR="0" wp14:anchorId="7E7A033D" wp14:editId="23496E34">
            <wp:extent cx="2074545" cy="1732224"/>
            <wp:effectExtent l="0" t="0" r="190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9160" cy="174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F9B2" w14:textId="753D5DB1" w:rsidR="00B06242" w:rsidRDefault="0019213C" w:rsidP="0019213C">
      <w:pPr>
        <w:ind w:firstLine="420"/>
      </w:pPr>
      <w:r>
        <w:rPr>
          <w:noProof/>
        </w:rPr>
        <w:drawing>
          <wp:inline distT="0" distB="0" distL="0" distR="0" wp14:anchorId="1C60B5E3" wp14:editId="2D75E279">
            <wp:extent cx="1847556" cy="851223"/>
            <wp:effectExtent l="0" t="0" r="63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0932" cy="8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6AB3" w14:textId="159AC8CC" w:rsidR="00E379B3" w:rsidRDefault="007C019C" w:rsidP="00E379B3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采样保持器SHA(</w:t>
      </w:r>
      <w:r>
        <w:t>Sample Hold Amplifier)</w:t>
      </w:r>
    </w:p>
    <w:p w14:paraId="6E160017" w14:textId="23F85D45" w:rsidR="002057E4" w:rsidRDefault="002057E4" w:rsidP="002057E4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0A1EE5AE" wp14:editId="6C112573">
            <wp:extent cx="2215674" cy="17988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1949" cy="18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4ECD" w14:textId="01FA6EB6" w:rsidR="007C019C" w:rsidRDefault="004B5067" w:rsidP="00E379B3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S</w:t>
      </w:r>
      <w:r>
        <w:t>HA</w:t>
      </w:r>
      <w:r>
        <w:rPr>
          <w:rFonts w:hint="eastAsia"/>
        </w:rPr>
        <w:t>的性能参数</w:t>
      </w:r>
    </w:p>
    <w:p w14:paraId="7F75E8B2" w14:textId="49B9B5F2" w:rsidR="00727B75" w:rsidRDefault="00727B75" w:rsidP="00727B7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捕捉时间</w:t>
      </w:r>
    </w:p>
    <w:p w14:paraId="7485DDB4" w14:textId="45CF097A" w:rsidR="00727B75" w:rsidRDefault="00727B75" w:rsidP="00727B7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孔径时间</w:t>
      </w:r>
    </w:p>
    <w:p w14:paraId="32AB72ED" w14:textId="6E18B8EA" w:rsidR="007E3E43" w:rsidRDefault="007E3E43" w:rsidP="00727B7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保持电压下降</w:t>
      </w:r>
    </w:p>
    <w:p w14:paraId="157A7C63" w14:textId="4FCEA64F" w:rsidR="00727B75" w:rsidRPr="0052749A" w:rsidRDefault="007E3E43" w:rsidP="00727B7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馈送</w:t>
      </w:r>
    </w:p>
    <w:p w14:paraId="354ABF01" w14:textId="13D3C7C4" w:rsidR="00715DDF" w:rsidRPr="00A52ACD" w:rsidRDefault="00E61261" w:rsidP="00715DDF">
      <w:pPr>
        <w:pStyle w:val="ListParagraph"/>
        <w:numPr>
          <w:ilvl w:val="0"/>
          <w:numId w:val="1"/>
        </w:numPr>
        <w:ind w:firstLineChars="0"/>
        <w:rPr>
          <w:b/>
          <w:highlight w:val="green"/>
        </w:rPr>
      </w:pPr>
      <w:r w:rsidRPr="00A52ACD">
        <w:rPr>
          <w:rFonts w:hint="eastAsia"/>
          <w:b/>
          <w:highlight w:val="green"/>
        </w:rPr>
        <w:t>模拟多路开关</w:t>
      </w:r>
    </w:p>
    <w:p w14:paraId="3EA359EF" w14:textId="2AE8A71E" w:rsidR="00715DDF" w:rsidRDefault="00C407EC" w:rsidP="00715DDF">
      <w:r>
        <w:rPr>
          <w:noProof/>
        </w:rPr>
        <w:drawing>
          <wp:inline distT="0" distB="0" distL="0" distR="0" wp14:anchorId="7EA88099" wp14:editId="1C68C3A3">
            <wp:extent cx="2739293" cy="1525901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023" cy="15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F0A2" w14:textId="35FCD4EC" w:rsidR="001A500C" w:rsidRDefault="001A500C" w:rsidP="00715DDF">
      <w:r>
        <w:rPr>
          <w:rFonts w:hint="eastAsia"/>
        </w:rPr>
        <w:t>非理想特性：</w:t>
      </w:r>
    </w:p>
    <w:p w14:paraId="6BE47083" w14:textId="140A9FA1" w:rsidR="000422DE" w:rsidRDefault="000422DE" w:rsidP="000422DE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关断电阻</w:t>
      </w:r>
    </w:p>
    <w:p w14:paraId="769AB2D6" w14:textId="38E03FB9" w:rsidR="000422DE" w:rsidRDefault="000422DE" w:rsidP="000422DE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导通电阻</w:t>
      </w:r>
    </w:p>
    <w:p w14:paraId="0DF97B72" w14:textId="37E374CC" w:rsidR="000422DE" w:rsidRDefault="000422DE" w:rsidP="000422DE">
      <w:pPr>
        <w:pStyle w:val="ListParagraph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换接速度</w:t>
      </w:r>
      <w:proofErr w:type="gramEnd"/>
    </w:p>
    <w:p w14:paraId="5136A80F" w14:textId="2459C8B1" w:rsidR="000422DE" w:rsidRDefault="000422DE" w:rsidP="000A25F5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寄生电容</w:t>
      </w:r>
    </w:p>
    <w:p w14:paraId="2374E77A" w14:textId="618B8733" w:rsidR="00D2761D" w:rsidRDefault="00D2761D" w:rsidP="00D2761D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电磁式模拟多路开关</w:t>
      </w:r>
    </w:p>
    <w:p w14:paraId="40CEA11E" w14:textId="4A2F3E79" w:rsidR="0010088B" w:rsidRDefault="0010088B" w:rsidP="00A85F34">
      <w:pPr>
        <w:ind w:firstLine="420"/>
      </w:pPr>
      <w:r>
        <w:rPr>
          <w:noProof/>
        </w:rPr>
        <w:drawing>
          <wp:inline distT="0" distB="0" distL="0" distR="0" wp14:anchorId="117C7908" wp14:editId="6CFE7D3F">
            <wp:extent cx="2286514" cy="1688123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3023" cy="170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611F" w14:textId="1A190684" w:rsidR="00D2761D" w:rsidRDefault="00D2761D" w:rsidP="00D2761D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电子式模拟多路开关</w:t>
      </w:r>
    </w:p>
    <w:p w14:paraId="4D1BC4DA" w14:textId="5A9EEABF" w:rsidR="00A85F34" w:rsidRDefault="00A85F34" w:rsidP="00A85F34">
      <w:pPr>
        <w:ind w:firstLine="420"/>
      </w:pPr>
      <w:r>
        <w:rPr>
          <w:noProof/>
        </w:rPr>
        <w:drawing>
          <wp:inline distT="0" distB="0" distL="0" distR="0" wp14:anchorId="5D8361BA" wp14:editId="07C00B71">
            <wp:extent cx="2227384" cy="1551038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41754" cy="156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9AFF" w14:textId="3566FAE9" w:rsidR="00087274" w:rsidRDefault="00087274" w:rsidP="00A85F34">
      <w:pPr>
        <w:ind w:firstLine="420"/>
      </w:pPr>
    </w:p>
    <w:p w14:paraId="09C7C9B6" w14:textId="17856D45" w:rsidR="00087274" w:rsidRPr="00A52ACD" w:rsidRDefault="00087274" w:rsidP="009D2186">
      <w:pPr>
        <w:pStyle w:val="ListParagraph"/>
        <w:numPr>
          <w:ilvl w:val="1"/>
          <w:numId w:val="1"/>
        </w:numPr>
        <w:ind w:firstLineChars="0"/>
        <w:rPr>
          <w:b/>
          <w:highlight w:val="green"/>
        </w:rPr>
      </w:pPr>
      <w:r w:rsidRPr="00A52ACD">
        <w:rPr>
          <w:rFonts w:hint="eastAsia"/>
          <w:b/>
          <w:highlight w:val="green"/>
        </w:rPr>
        <w:t>ADC模数转换</w:t>
      </w:r>
    </w:p>
    <w:p w14:paraId="28BF2BCF" w14:textId="1AC64D04" w:rsidR="00D27826" w:rsidRDefault="00CB2012" w:rsidP="009D2186">
      <w:pPr>
        <w:rPr>
          <w:b/>
        </w:rPr>
      </w:pPr>
      <w:r>
        <w:rPr>
          <w:noProof/>
        </w:rPr>
        <w:drawing>
          <wp:inline distT="0" distB="0" distL="0" distR="0" wp14:anchorId="5BB378ED" wp14:editId="08543BB4">
            <wp:extent cx="2161309" cy="174561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9261" cy="177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9F5">
        <w:rPr>
          <w:noProof/>
        </w:rPr>
        <w:drawing>
          <wp:inline distT="0" distB="0" distL="0" distR="0" wp14:anchorId="46265663" wp14:editId="2FE361FE">
            <wp:extent cx="2253048" cy="17803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71882" cy="179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826">
        <w:rPr>
          <w:noProof/>
        </w:rPr>
        <w:drawing>
          <wp:inline distT="0" distB="0" distL="0" distR="0" wp14:anchorId="44855763" wp14:editId="0BFC5C6E">
            <wp:extent cx="2184662" cy="1384358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160" cy="14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7ADD" w14:textId="760CB298" w:rsidR="009D2186" w:rsidRPr="009D2186" w:rsidRDefault="009D2186" w:rsidP="009D2186">
      <w:pPr>
        <w:rPr>
          <w:b/>
        </w:rPr>
      </w:pPr>
    </w:p>
    <w:p w14:paraId="4AB4810E" w14:textId="7704594D" w:rsidR="00087274" w:rsidRDefault="00443C1C" w:rsidP="00443C1C">
      <w:pPr>
        <w:rPr>
          <w:b/>
        </w:rPr>
      </w:pPr>
      <w:r>
        <w:rPr>
          <w:rFonts w:hint="eastAsia"/>
          <w:b/>
        </w:rPr>
        <w:t>1.</w:t>
      </w:r>
      <w:r>
        <w:rPr>
          <w:b/>
        </w:rPr>
        <w:t xml:space="preserve"> </w:t>
      </w:r>
      <w:r w:rsidR="00491DE2">
        <w:rPr>
          <w:rFonts w:hint="eastAsia"/>
          <w:b/>
        </w:rPr>
        <w:t>分辨率</w:t>
      </w:r>
    </w:p>
    <w:p w14:paraId="7CE2D701" w14:textId="664161F5" w:rsidR="00491DE2" w:rsidRDefault="00491DE2" w:rsidP="00443C1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57F1F5" wp14:editId="2CF2C176">
            <wp:extent cx="2431078" cy="16002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4" cy="16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E009" w14:textId="3032A605" w:rsidR="00491DE2" w:rsidRDefault="00FE5F0C" w:rsidP="00443C1C">
      <w:pPr>
        <w:rPr>
          <w:b/>
        </w:rPr>
      </w:pPr>
      <w:r>
        <w:rPr>
          <w:rFonts w:hint="eastAsia"/>
          <w:b/>
        </w:rPr>
        <w:t>2.</w:t>
      </w:r>
      <w:r>
        <w:rPr>
          <w:b/>
        </w:rPr>
        <w:t xml:space="preserve"> </w:t>
      </w:r>
      <w:r w:rsidR="00491DE2">
        <w:rPr>
          <w:rFonts w:hint="eastAsia"/>
          <w:b/>
        </w:rPr>
        <w:t>转换时间</w:t>
      </w:r>
    </w:p>
    <w:p w14:paraId="576C4E0C" w14:textId="2217E3E9" w:rsidR="00FE5F0C" w:rsidRDefault="000C104A" w:rsidP="00FE5F0C">
      <w:pPr>
        <w:rPr>
          <w:b/>
        </w:rPr>
      </w:pPr>
      <w:r>
        <w:rPr>
          <w:noProof/>
        </w:rPr>
        <w:drawing>
          <wp:inline distT="0" distB="0" distL="0" distR="0" wp14:anchorId="57B85C57" wp14:editId="1657EE36">
            <wp:extent cx="2429435" cy="134795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7964" cy="135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23A1" w14:textId="72BCD764" w:rsidR="00FE5F0C" w:rsidRDefault="00FE5F0C" w:rsidP="00FE5F0C">
      <w:pPr>
        <w:rPr>
          <w:b/>
        </w:rPr>
      </w:pPr>
      <w:r>
        <w:rPr>
          <w:rFonts w:hint="eastAsia"/>
          <w:b/>
        </w:rPr>
        <w:t>3.</w:t>
      </w:r>
      <w:r>
        <w:rPr>
          <w:b/>
        </w:rPr>
        <w:t xml:space="preserve"> </w:t>
      </w:r>
      <w:r>
        <w:rPr>
          <w:rFonts w:hint="eastAsia"/>
          <w:b/>
        </w:rPr>
        <w:t>精度</w:t>
      </w:r>
    </w:p>
    <w:p w14:paraId="51A00BC4" w14:textId="045D57E7" w:rsidR="00FE5F0C" w:rsidRPr="00FE5F0C" w:rsidRDefault="00FE5F0C" w:rsidP="00FE5F0C">
      <w:r w:rsidRPr="00FE5F0C">
        <w:rPr>
          <w:rFonts w:hint="eastAsia"/>
        </w:rPr>
        <w:t>（1）</w:t>
      </w:r>
      <w:r>
        <w:rPr>
          <w:rFonts w:hint="eastAsia"/>
        </w:rPr>
        <w:t>绝对精度（2）相对精度</w:t>
      </w:r>
      <w:r w:rsidR="009F4B67">
        <w:rPr>
          <w:rFonts w:hint="eastAsia"/>
        </w:rPr>
        <w:t>（3）</w:t>
      </w:r>
      <w:r w:rsidR="00236B67">
        <w:rPr>
          <w:rFonts w:hint="eastAsia"/>
        </w:rPr>
        <w:t>偏移误差</w:t>
      </w:r>
      <w:r w:rsidR="00A87D90">
        <w:rPr>
          <w:rFonts w:hint="eastAsia"/>
        </w:rPr>
        <w:t>（bias）（4）增益误差（斜率）</w:t>
      </w:r>
    </w:p>
    <w:p w14:paraId="098F302C" w14:textId="2E99C708" w:rsidR="00FE5F0C" w:rsidRDefault="000F1592" w:rsidP="00FE5F0C">
      <w:pPr>
        <w:rPr>
          <w:b/>
        </w:rPr>
      </w:pPr>
      <w:r>
        <w:rPr>
          <w:noProof/>
        </w:rPr>
        <w:drawing>
          <wp:inline distT="0" distB="0" distL="0" distR="0" wp14:anchorId="7CE8CDF1" wp14:editId="3275B882">
            <wp:extent cx="2034988" cy="1028576"/>
            <wp:effectExtent l="0" t="0" r="381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3201" cy="103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11F">
        <w:rPr>
          <w:noProof/>
        </w:rPr>
        <w:drawing>
          <wp:inline distT="0" distB="0" distL="0" distR="0" wp14:anchorId="31D89691" wp14:editId="2E4C3408">
            <wp:extent cx="2200835" cy="17556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3696" cy="17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D90">
        <w:rPr>
          <w:noProof/>
        </w:rPr>
        <w:drawing>
          <wp:inline distT="0" distB="0" distL="0" distR="0" wp14:anchorId="25324363" wp14:editId="69B3988B">
            <wp:extent cx="2111887" cy="1722643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8822" cy="172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4F34" w14:textId="6BCE426E" w:rsidR="00D609E1" w:rsidRDefault="00D609E1" w:rsidP="00FE5F0C">
      <w:r w:rsidRPr="00D609E1">
        <w:rPr>
          <w:rFonts w:hint="eastAsia"/>
        </w:rPr>
        <w:t>（5）</w:t>
      </w:r>
      <w:r>
        <w:rPr>
          <w:rFonts w:hint="eastAsia"/>
        </w:rPr>
        <w:t>线性度误差</w:t>
      </w:r>
    </w:p>
    <w:p w14:paraId="72E8CBBB" w14:textId="0745F809" w:rsidR="00FD5A45" w:rsidRDefault="0009762A" w:rsidP="00FE5F0C">
      <w:r>
        <w:rPr>
          <w:noProof/>
        </w:rPr>
        <w:drawing>
          <wp:inline distT="0" distB="0" distL="0" distR="0" wp14:anchorId="226D100D" wp14:editId="66F22E94">
            <wp:extent cx="1985682" cy="152919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92626" cy="153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3153E" wp14:editId="5AFE93DB">
            <wp:extent cx="2195946" cy="1706023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1455" cy="17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A86">
        <w:rPr>
          <w:noProof/>
        </w:rPr>
        <w:drawing>
          <wp:inline distT="0" distB="0" distL="0" distR="0" wp14:anchorId="4DA250C0" wp14:editId="1DC70C45">
            <wp:extent cx="2189018" cy="1639568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0338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165C" w14:textId="46669136" w:rsidR="00106731" w:rsidRPr="00106731" w:rsidRDefault="00106731" w:rsidP="00106731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ADC</w:t>
      </w:r>
      <w:r w:rsidR="001C66A6">
        <w:rPr>
          <w:rFonts w:hint="eastAsia"/>
          <w:b/>
        </w:rPr>
        <w:t>电路</w:t>
      </w:r>
    </w:p>
    <w:p w14:paraId="62D7606F" w14:textId="283313BB" w:rsidR="0009762A" w:rsidRDefault="00FD5A45" w:rsidP="00FE5F0C">
      <w:r>
        <w:rPr>
          <w:noProof/>
        </w:rPr>
        <w:drawing>
          <wp:inline distT="0" distB="0" distL="0" distR="0" wp14:anchorId="7DDED70E" wp14:editId="7E2248D3">
            <wp:extent cx="2137680" cy="13237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0967" cy="13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B0F8" w14:textId="471021B3" w:rsidR="005A6321" w:rsidRDefault="005A6321" w:rsidP="00FE5F0C">
      <w:r w:rsidRPr="005A6321">
        <w:rPr>
          <w:rFonts w:hint="eastAsia"/>
        </w:rPr>
        <w:t>（1）</w:t>
      </w:r>
      <w:r w:rsidR="008F7FEE">
        <w:rPr>
          <w:rFonts w:hint="eastAsia"/>
        </w:rPr>
        <w:t>逐次逼近式</w:t>
      </w:r>
      <w:r w:rsidR="008D2F80">
        <w:rPr>
          <w:rFonts w:hint="eastAsia"/>
        </w:rPr>
        <w:t>ADC</w:t>
      </w:r>
    </w:p>
    <w:p w14:paraId="2B242B7F" w14:textId="1EAB0AF5" w:rsidR="008F7FEE" w:rsidRDefault="008F7FEE" w:rsidP="00FE5F0C">
      <w:r>
        <w:rPr>
          <w:noProof/>
        </w:rPr>
        <w:lastRenderedPageBreak/>
        <w:drawing>
          <wp:inline distT="0" distB="0" distL="0" distR="0" wp14:anchorId="4FA4BAF7" wp14:editId="71E60E53">
            <wp:extent cx="2102224" cy="14924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22585" cy="15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790">
        <w:rPr>
          <w:noProof/>
        </w:rPr>
        <w:drawing>
          <wp:inline distT="0" distB="0" distL="0" distR="0" wp14:anchorId="54990E05" wp14:editId="12662FC4">
            <wp:extent cx="2075329" cy="1538353"/>
            <wp:effectExtent l="0" t="0" r="127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90793" cy="154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790">
        <w:rPr>
          <w:noProof/>
        </w:rPr>
        <w:drawing>
          <wp:inline distT="0" distB="0" distL="0" distR="0" wp14:anchorId="22D01A32" wp14:editId="1B27944E">
            <wp:extent cx="1971750" cy="1498687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98993" cy="15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5C73" w14:textId="5BA460C4" w:rsidR="004A4A5D" w:rsidRDefault="008D2F80" w:rsidP="004858F0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全并行ADC</w:t>
      </w:r>
    </w:p>
    <w:p w14:paraId="2E43658A" w14:textId="40F28F0C" w:rsidR="008D2F80" w:rsidRDefault="008D2F80" w:rsidP="00FE5F0C">
      <w:r>
        <w:rPr>
          <w:noProof/>
        </w:rPr>
        <w:drawing>
          <wp:inline distT="0" distB="0" distL="0" distR="0" wp14:anchorId="33DD1C7D" wp14:editId="507BE77F">
            <wp:extent cx="2126955" cy="1577434"/>
            <wp:effectExtent l="0" t="0" r="698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5915" cy="158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A710" w14:textId="30C29B05" w:rsidR="00DF6704" w:rsidRDefault="004858F0" w:rsidP="004858F0">
      <w:r>
        <w:rPr>
          <w:rFonts w:hint="eastAsia"/>
        </w:rPr>
        <w:t>（3）</w:t>
      </w:r>
      <w:r w:rsidR="00DF6704">
        <w:rPr>
          <w:rFonts w:hint="eastAsia"/>
        </w:rPr>
        <w:t>双积分式ADC</w:t>
      </w:r>
    </w:p>
    <w:p w14:paraId="0E868ACB" w14:textId="3C4926A1" w:rsidR="00DF6704" w:rsidRDefault="004C1EC1" w:rsidP="009D5B2A">
      <w:r>
        <w:rPr>
          <w:noProof/>
        </w:rPr>
        <w:drawing>
          <wp:inline distT="0" distB="0" distL="0" distR="0" wp14:anchorId="4B52EA97" wp14:editId="33B5207D">
            <wp:extent cx="2144953" cy="1651445"/>
            <wp:effectExtent l="0" t="0" r="825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3929" cy="16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953B7" wp14:editId="4235530F">
            <wp:extent cx="2282078" cy="1737397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3408" cy="17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B37F" w14:textId="2201F424" w:rsidR="009E21D9" w:rsidRDefault="009E21D9" w:rsidP="009D5B2A"/>
    <w:p w14:paraId="55D6ACDF" w14:textId="77777777" w:rsidR="009E21D9" w:rsidRDefault="009E21D9" w:rsidP="009E21D9">
      <w:pPr>
        <w:rPr>
          <w:rFonts w:hint="eastAsia"/>
          <w:b/>
        </w:rPr>
      </w:pPr>
      <w:r w:rsidRPr="00A87042">
        <w:rPr>
          <w:rFonts w:hint="eastAsia"/>
          <w:b/>
          <w:highlight w:val="green"/>
        </w:rPr>
        <w:t>3.5</w:t>
      </w:r>
      <w:r w:rsidRPr="00A87042">
        <w:rPr>
          <w:b/>
          <w:highlight w:val="green"/>
        </w:rPr>
        <w:t xml:space="preserve"> </w:t>
      </w:r>
      <w:r w:rsidRPr="00A87042">
        <w:rPr>
          <w:rFonts w:hint="eastAsia"/>
          <w:b/>
          <w:highlight w:val="green"/>
        </w:rPr>
        <w:t>DAC数模转换</w:t>
      </w:r>
    </w:p>
    <w:p w14:paraId="3FFFDD39" w14:textId="530235BE" w:rsidR="009E21D9" w:rsidRDefault="0090692C" w:rsidP="009D5B2A">
      <w:r>
        <w:rPr>
          <w:noProof/>
        </w:rPr>
        <w:drawing>
          <wp:inline distT="0" distB="0" distL="0" distR="0" wp14:anchorId="4605E4D5" wp14:editId="744FEBEF">
            <wp:extent cx="2553272" cy="14671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2791" cy="14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83">
        <w:rPr>
          <w:noProof/>
        </w:rPr>
        <w:drawing>
          <wp:inline distT="0" distB="0" distL="0" distR="0" wp14:anchorId="53F01509" wp14:editId="2AC635D0">
            <wp:extent cx="1895157" cy="1710821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7215" cy="17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6D8">
        <w:rPr>
          <w:noProof/>
        </w:rPr>
        <w:drawing>
          <wp:inline distT="0" distB="0" distL="0" distR="0" wp14:anchorId="16930028" wp14:editId="3E009D8F">
            <wp:extent cx="1796726" cy="14446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98985" cy="144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9E5B" w14:textId="2B5F52EA" w:rsidR="00853CF9" w:rsidRDefault="00853CF9" w:rsidP="00853CF9">
      <w:pPr>
        <w:pStyle w:val="ListParagraph"/>
        <w:numPr>
          <w:ilvl w:val="0"/>
          <w:numId w:val="13"/>
        </w:numPr>
        <w:ind w:firstLineChars="0"/>
        <w:rPr>
          <w:b/>
        </w:rPr>
      </w:pPr>
      <w:r>
        <w:rPr>
          <w:rFonts w:hint="eastAsia"/>
          <w:b/>
        </w:rPr>
        <w:t>DAC电路</w:t>
      </w:r>
    </w:p>
    <w:p w14:paraId="02FC9C80" w14:textId="5ED0BEAC" w:rsidR="00853CF9" w:rsidRDefault="00F40C9A" w:rsidP="00F40C9A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有权电阻网络</w:t>
      </w:r>
    </w:p>
    <w:p w14:paraId="7D8EC4F9" w14:textId="137CDE7A" w:rsidR="000907C3" w:rsidRDefault="000907C3" w:rsidP="00D9455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2E2438" wp14:editId="352FDA4F">
            <wp:extent cx="3187700" cy="2496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3147" cy="25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F9C1A" wp14:editId="7EC01438">
            <wp:extent cx="3067050" cy="63738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5564" cy="64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96A2" w14:textId="051A6229" w:rsidR="00F40C9A" w:rsidRDefault="00F40C9A" w:rsidP="00F40C9A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R-2R电阻网络</w:t>
      </w:r>
    </w:p>
    <w:p w14:paraId="5E30C8BB" w14:textId="77777777" w:rsidR="009A2474" w:rsidRDefault="00704E03" w:rsidP="00704E03">
      <w:r>
        <w:rPr>
          <w:noProof/>
        </w:rPr>
        <w:drawing>
          <wp:inline distT="0" distB="0" distL="0" distR="0" wp14:anchorId="0544A971" wp14:editId="25362C7A">
            <wp:extent cx="2704940" cy="1917700"/>
            <wp:effectExtent l="0" t="0" r="63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0368" cy="19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051">
        <w:rPr>
          <w:noProof/>
        </w:rPr>
        <w:drawing>
          <wp:inline distT="0" distB="0" distL="0" distR="0" wp14:anchorId="715CFDEA" wp14:editId="7028D093">
            <wp:extent cx="2978150" cy="8272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5663" cy="83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0B0" w14:textId="436C33CC" w:rsidR="00704E03" w:rsidRDefault="003B621E" w:rsidP="00704E03">
      <w:r>
        <w:rPr>
          <w:noProof/>
        </w:rPr>
        <w:drawing>
          <wp:inline distT="0" distB="0" distL="0" distR="0" wp14:anchorId="37580AF8" wp14:editId="72560A43">
            <wp:extent cx="2952750" cy="775287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7475" cy="7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0023" w14:textId="164A3B1B" w:rsidR="003F18EF" w:rsidRDefault="003F18EF" w:rsidP="003F18EF">
      <w:pPr>
        <w:pStyle w:val="ListParagraph"/>
        <w:numPr>
          <w:ilvl w:val="0"/>
          <w:numId w:val="13"/>
        </w:numPr>
        <w:ind w:firstLineChars="0"/>
        <w:rPr>
          <w:b/>
        </w:rPr>
      </w:pPr>
      <w:r>
        <w:rPr>
          <w:rFonts w:hint="eastAsia"/>
          <w:b/>
        </w:rPr>
        <w:t>性能指标</w:t>
      </w:r>
    </w:p>
    <w:p w14:paraId="38CA3C26" w14:textId="3BCF7059" w:rsidR="003F18EF" w:rsidRDefault="00C1530B" w:rsidP="00C1530B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静态指标</w:t>
      </w:r>
    </w:p>
    <w:p w14:paraId="3086BB62" w14:textId="1C3B8C50" w:rsidR="00C1530B" w:rsidRDefault="00C1530B" w:rsidP="00C1530B">
      <w:r>
        <w:rPr>
          <w:noProof/>
        </w:rPr>
        <w:drawing>
          <wp:inline distT="0" distB="0" distL="0" distR="0" wp14:anchorId="3856C4B8" wp14:editId="493D281B">
            <wp:extent cx="2244950" cy="1172668"/>
            <wp:effectExtent l="0" t="0" r="317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56778" cy="117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73">
        <w:rPr>
          <w:noProof/>
        </w:rPr>
        <w:drawing>
          <wp:inline distT="0" distB="0" distL="0" distR="0" wp14:anchorId="74030DDA" wp14:editId="1695F2B0">
            <wp:extent cx="1981200" cy="115150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6556" cy="11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5AC">
        <w:rPr>
          <w:noProof/>
        </w:rPr>
        <w:drawing>
          <wp:inline distT="0" distB="0" distL="0" distR="0" wp14:anchorId="3FAE3816" wp14:editId="43C42DC2">
            <wp:extent cx="2039154" cy="1447632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52067" cy="145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C81">
        <w:rPr>
          <w:noProof/>
        </w:rPr>
        <w:drawing>
          <wp:inline distT="0" distB="0" distL="0" distR="0" wp14:anchorId="5EE98B18" wp14:editId="6B8EF727">
            <wp:extent cx="2219208" cy="1684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1965" cy="16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C81">
        <w:rPr>
          <w:noProof/>
        </w:rPr>
        <w:drawing>
          <wp:inline distT="0" distB="0" distL="0" distR="0" wp14:anchorId="20636FD9" wp14:editId="2434A244">
            <wp:extent cx="2146300" cy="1752968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52275" cy="175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4C">
        <w:rPr>
          <w:noProof/>
        </w:rPr>
        <w:drawing>
          <wp:inline distT="0" distB="0" distL="0" distR="0" wp14:anchorId="63504A24" wp14:editId="50EEFEDF">
            <wp:extent cx="2266950" cy="1575558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72288" cy="15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1FF">
        <w:rPr>
          <w:noProof/>
        </w:rPr>
        <w:lastRenderedPageBreak/>
        <w:drawing>
          <wp:inline distT="0" distB="0" distL="0" distR="0" wp14:anchorId="134A3D58" wp14:editId="24F1950A">
            <wp:extent cx="2190785" cy="1664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94379" cy="16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9F1F" w14:textId="5AD77F34" w:rsidR="005F7862" w:rsidRDefault="005F7862" w:rsidP="00C1530B">
      <w:pPr>
        <w:rPr>
          <w:rFonts w:hint="eastAsia"/>
        </w:rPr>
      </w:pPr>
      <w:r>
        <w:rPr>
          <w:rFonts w:hint="eastAsia"/>
        </w:rPr>
        <w:t>（2）动态指标</w:t>
      </w:r>
      <w:bookmarkStart w:id="1" w:name="_GoBack"/>
      <w:bookmarkEnd w:id="1"/>
    </w:p>
    <w:p w14:paraId="5CD5DFDB" w14:textId="77777777" w:rsidR="006079FF" w:rsidRPr="00C1530B" w:rsidRDefault="006079FF" w:rsidP="00C1530B">
      <w:pPr>
        <w:rPr>
          <w:rFonts w:hint="eastAsia"/>
        </w:rPr>
      </w:pPr>
    </w:p>
    <w:sectPr w:rsidR="006079FF" w:rsidRPr="00C1530B" w:rsidSect="00C1029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722C5"/>
    <w:multiLevelType w:val="hybridMultilevel"/>
    <w:tmpl w:val="429024F2"/>
    <w:lvl w:ilvl="0" w:tplc="8D78C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E03DE3"/>
    <w:multiLevelType w:val="hybridMultilevel"/>
    <w:tmpl w:val="B6D48344"/>
    <w:lvl w:ilvl="0" w:tplc="B9E4ED2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097B5B50"/>
    <w:multiLevelType w:val="hybridMultilevel"/>
    <w:tmpl w:val="D7DE1244"/>
    <w:lvl w:ilvl="0" w:tplc="D898C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160664"/>
    <w:multiLevelType w:val="hybridMultilevel"/>
    <w:tmpl w:val="51268D86"/>
    <w:lvl w:ilvl="0" w:tplc="FBB84A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A3EF7"/>
    <w:multiLevelType w:val="hybridMultilevel"/>
    <w:tmpl w:val="C3F87B2A"/>
    <w:lvl w:ilvl="0" w:tplc="7B9816A8">
      <w:start w:val="1"/>
      <w:numFmt w:val="decimal"/>
      <w:lvlText w:val="%1."/>
      <w:lvlJc w:val="left"/>
      <w:pPr>
        <w:ind w:left="720" w:hanging="72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15033F"/>
    <w:multiLevelType w:val="hybridMultilevel"/>
    <w:tmpl w:val="5AE6ACF2"/>
    <w:lvl w:ilvl="0" w:tplc="371694A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F854B51"/>
    <w:multiLevelType w:val="hybridMultilevel"/>
    <w:tmpl w:val="1BC807FE"/>
    <w:lvl w:ilvl="0" w:tplc="1924C4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AF0E05"/>
    <w:multiLevelType w:val="multilevel"/>
    <w:tmpl w:val="E97854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0275F2E"/>
    <w:multiLevelType w:val="hybridMultilevel"/>
    <w:tmpl w:val="1248D930"/>
    <w:lvl w:ilvl="0" w:tplc="307A0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3E57004"/>
    <w:multiLevelType w:val="hybridMultilevel"/>
    <w:tmpl w:val="24DC6410"/>
    <w:lvl w:ilvl="0" w:tplc="D9589262">
      <w:start w:val="2"/>
      <w:numFmt w:val="lowerLetter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4F120AD"/>
    <w:multiLevelType w:val="hybridMultilevel"/>
    <w:tmpl w:val="6F50ADF8"/>
    <w:lvl w:ilvl="0" w:tplc="110660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C202D34"/>
    <w:multiLevelType w:val="hybridMultilevel"/>
    <w:tmpl w:val="203CE248"/>
    <w:lvl w:ilvl="0" w:tplc="7916DB4A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D21BE7"/>
    <w:multiLevelType w:val="hybridMultilevel"/>
    <w:tmpl w:val="4A84FB7C"/>
    <w:lvl w:ilvl="0" w:tplc="74E0381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6250699A"/>
    <w:multiLevelType w:val="hybridMultilevel"/>
    <w:tmpl w:val="9A7E696A"/>
    <w:lvl w:ilvl="0" w:tplc="F6E8EA9A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CEC5DDE"/>
    <w:multiLevelType w:val="hybridMultilevel"/>
    <w:tmpl w:val="8E8871D8"/>
    <w:lvl w:ilvl="0" w:tplc="FAAE71EA">
      <w:start w:val="1"/>
      <w:numFmt w:val="bullet"/>
      <w:lvlText w:val="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0"/>
  </w:num>
  <w:num w:numId="5">
    <w:abstractNumId w:val="13"/>
  </w:num>
  <w:num w:numId="6">
    <w:abstractNumId w:val="9"/>
  </w:num>
  <w:num w:numId="7">
    <w:abstractNumId w:val="10"/>
  </w:num>
  <w:num w:numId="8">
    <w:abstractNumId w:val="14"/>
  </w:num>
  <w:num w:numId="9">
    <w:abstractNumId w:val="3"/>
  </w:num>
  <w:num w:numId="10">
    <w:abstractNumId w:val="12"/>
  </w:num>
  <w:num w:numId="11">
    <w:abstractNumId w:val="11"/>
  </w:num>
  <w:num w:numId="12">
    <w:abstractNumId w:val="8"/>
  </w:num>
  <w:num w:numId="13">
    <w:abstractNumId w:val="2"/>
  </w:num>
  <w:num w:numId="14">
    <w:abstractNumId w:val="6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135"/>
    <w:rsid w:val="00011A20"/>
    <w:rsid w:val="00014C97"/>
    <w:rsid w:val="000422DE"/>
    <w:rsid w:val="00047459"/>
    <w:rsid w:val="000565F3"/>
    <w:rsid w:val="00087274"/>
    <w:rsid w:val="00087B16"/>
    <w:rsid w:val="000907C3"/>
    <w:rsid w:val="0009762A"/>
    <w:rsid w:val="000A25F5"/>
    <w:rsid w:val="000B59F5"/>
    <w:rsid w:val="000C104A"/>
    <w:rsid w:val="000F1592"/>
    <w:rsid w:val="0010088B"/>
    <w:rsid w:val="00106731"/>
    <w:rsid w:val="00116135"/>
    <w:rsid w:val="001676D0"/>
    <w:rsid w:val="0019213C"/>
    <w:rsid w:val="001A500C"/>
    <w:rsid w:val="001C0135"/>
    <w:rsid w:val="001C52B8"/>
    <w:rsid w:val="001C66A6"/>
    <w:rsid w:val="002057E4"/>
    <w:rsid w:val="00236B67"/>
    <w:rsid w:val="00252159"/>
    <w:rsid w:val="002E7CAD"/>
    <w:rsid w:val="00301E5A"/>
    <w:rsid w:val="00315256"/>
    <w:rsid w:val="0032604E"/>
    <w:rsid w:val="003743BC"/>
    <w:rsid w:val="003B621E"/>
    <w:rsid w:val="003E7A86"/>
    <w:rsid w:val="003F18EF"/>
    <w:rsid w:val="00403B01"/>
    <w:rsid w:val="00425533"/>
    <w:rsid w:val="00443C1C"/>
    <w:rsid w:val="004542BC"/>
    <w:rsid w:val="004858F0"/>
    <w:rsid w:val="00491DE2"/>
    <w:rsid w:val="004A4A5D"/>
    <w:rsid w:val="004B5067"/>
    <w:rsid w:val="004C1EC1"/>
    <w:rsid w:val="004C4E1A"/>
    <w:rsid w:val="00502C58"/>
    <w:rsid w:val="00506BBC"/>
    <w:rsid w:val="0052749A"/>
    <w:rsid w:val="005405F3"/>
    <w:rsid w:val="005813F8"/>
    <w:rsid w:val="00591001"/>
    <w:rsid w:val="00591ADC"/>
    <w:rsid w:val="0059311F"/>
    <w:rsid w:val="005A6321"/>
    <w:rsid w:val="005F134C"/>
    <w:rsid w:val="005F2AC8"/>
    <w:rsid w:val="005F7862"/>
    <w:rsid w:val="006079FF"/>
    <w:rsid w:val="00613579"/>
    <w:rsid w:val="00621C2F"/>
    <w:rsid w:val="00642B0E"/>
    <w:rsid w:val="0064417B"/>
    <w:rsid w:val="00665110"/>
    <w:rsid w:val="00676896"/>
    <w:rsid w:val="006A4504"/>
    <w:rsid w:val="006B5926"/>
    <w:rsid w:val="006E3665"/>
    <w:rsid w:val="006F7C81"/>
    <w:rsid w:val="00704E03"/>
    <w:rsid w:val="00715DDF"/>
    <w:rsid w:val="00727B75"/>
    <w:rsid w:val="00745178"/>
    <w:rsid w:val="007906CA"/>
    <w:rsid w:val="00793724"/>
    <w:rsid w:val="007A57B3"/>
    <w:rsid w:val="007C019C"/>
    <w:rsid w:val="007E3E43"/>
    <w:rsid w:val="007E41C0"/>
    <w:rsid w:val="00805F77"/>
    <w:rsid w:val="00820419"/>
    <w:rsid w:val="00853CF9"/>
    <w:rsid w:val="00860DD9"/>
    <w:rsid w:val="00894FAB"/>
    <w:rsid w:val="008D2F80"/>
    <w:rsid w:val="008E4D7F"/>
    <w:rsid w:val="008E6D27"/>
    <w:rsid w:val="008F7FEE"/>
    <w:rsid w:val="0090692C"/>
    <w:rsid w:val="00920669"/>
    <w:rsid w:val="00932FCE"/>
    <w:rsid w:val="00946F83"/>
    <w:rsid w:val="00960486"/>
    <w:rsid w:val="0096625F"/>
    <w:rsid w:val="00982492"/>
    <w:rsid w:val="009A2474"/>
    <w:rsid w:val="009D2186"/>
    <w:rsid w:val="009D264E"/>
    <w:rsid w:val="009D5B2A"/>
    <w:rsid w:val="009E1675"/>
    <w:rsid w:val="009E21D9"/>
    <w:rsid w:val="009F3FEC"/>
    <w:rsid w:val="009F4B67"/>
    <w:rsid w:val="00A2193B"/>
    <w:rsid w:val="00A46FBD"/>
    <w:rsid w:val="00A525BD"/>
    <w:rsid w:val="00A52ACD"/>
    <w:rsid w:val="00A6221C"/>
    <w:rsid w:val="00A749EF"/>
    <w:rsid w:val="00A85F34"/>
    <w:rsid w:val="00A87042"/>
    <w:rsid w:val="00A87D90"/>
    <w:rsid w:val="00B02F7F"/>
    <w:rsid w:val="00B06242"/>
    <w:rsid w:val="00B5765D"/>
    <w:rsid w:val="00BD117E"/>
    <w:rsid w:val="00BE2BE3"/>
    <w:rsid w:val="00C10296"/>
    <w:rsid w:val="00C1530B"/>
    <w:rsid w:val="00C222D8"/>
    <w:rsid w:val="00C407EC"/>
    <w:rsid w:val="00C50D0D"/>
    <w:rsid w:val="00C561F9"/>
    <w:rsid w:val="00C64829"/>
    <w:rsid w:val="00CA0B9C"/>
    <w:rsid w:val="00CB2012"/>
    <w:rsid w:val="00D05935"/>
    <w:rsid w:val="00D0777A"/>
    <w:rsid w:val="00D176EA"/>
    <w:rsid w:val="00D2761D"/>
    <w:rsid w:val="00D27826"/>
    <w:rsid w:val="00D41C52"/>
    <w:rsid w:val="00D609E1"/>
    <w:rsid w:val="00D9455A"/>
    <w:rsid w:val="00DC3495"/>
    <w:rsid w:val="00DC553A"/>
    <w:rsid w:val="00DD6373"/>
    <w:rsid w:val="00DF6704"/>
    <w:rsid w:val="00DF7284"/>
    <w:rsid w:val="00E07D73"/>
    <w:rsid w:val="00E2667E"/>
    <w:rsid w:val="00E379B3"/>
    <w:rsid w:val="00E507D0"/>
    <w:rsid w:val="00E61261"/>
    <w:rsid w:val="00E851BD"/>
    <w:rsid w:val="00EA3790"/>
    <w:rsid w:val="00EE2E38"/>
    <w:rsid w:val="00F02813"/>
    <w:rsid w:val="00F05386"/>
    <w:rsid w:val="00F211FF"/>
    <w:rsid w:val="00F24D5C"/>
    <w:rsid w:val="00F346D8"/>
    <w:rsid w:val="00F378E6"/>
    <w:rsid w:val="00F40C9A"/>
    <w:rsid w:val="00F54051"/>
    <w:rsid w:val="00F975AC"/>
    <w:rsid w:val="00F97E93"/>
    <w:rsid w:val="00FD2FFA"/>
    <w:rsid w:val="00FD5A45"/>
    <w:rsid w:val="00FE5F0C"/>
    <w:rsid w:val="00FE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65874"/>
  <w15:chartTrackingRefBased/>
  <w15:docId w15:val="{4A4F1C2B-F80E-49E1-A986-091A2B4B3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D5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9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Zifeng Zhao</dc:creator>
  <cp:keywords/>
  <dc:description/>
  <cp:lastModifiedBy>Zifeng Zhao</cp:lastModifiedBy>
  <cp:revision>162</cp:revision>
  <dcterms:created xsi:type="dcterms:W3CDTF">2020-03-19T01:08:00Z</dcterms:created>
  <dcterms:modified xsi:type="dcterms:W3CDTF">2020-04-18T03:45:00Z</dcterms:modified>
</cp:coreProperties>
</file>